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4FD" w:rsidRPr="004414FD" w:rsidRDefault="004414FD" w:rsidP="004414FD">
      <w:pPr>
        <w:autoSpaceDE w:val="0"/>
        <w:autoSpaceDN w:val="0"/>
        <w:adjustRightInd w:val="0"/>
        <w:rPr>
          <w:rFonts w:ascii="Helvetica" w:hAnsi="Helvetica" w:cs="Helvetica"/>
          <w:color w:val="14A0C2"/>
          <w:sz w:val="28"/>
          <w:szCs w:val="28"/>
        </w:rPr>
      </w:pPr>
      <w:r>
        <w:rPr>
          <w:rFonts w:ascii="Helvetica" w:hAnsi="Helvetica" w:cs="Helvetica"/>
          <w:noProof/>
          <w:color w:val="14A0C2"/>
          <w:sz w:val="28"/>
          <w:szCs w:val="28"/>
        </w:rPr>
        <w:drawing>
          <wp:inline distT="0" distB="0" distL="0" distR="0">
            <wp:extent cx="4064000" cy="151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4000" cy="1511300"/>
                    </a:xfrm>
                    <a:prstGeom prst="rect">
                      <a:avLst/>
                    </a:prstGeom>
                    <a:noFill/>
                    <a:ln>
                      <a:noFill/>
                    </a:ln>
                  </pic:spPr>
                </pic:pic>
              </a:graphicData>
            </a:graphic>
          </wp:inline>
        </w:drawing>
      </w:r>
    </w:p>
    <w:p w:rsidR="004414FD" w:rsidRDefault="004414FD" w:rsidP="004414FD">
      <w:pPr>
        <w:autoSpaceDE w:val="0"/>
        <w:autoSpaceDN w:val="0"/>
        <w:adjustRightInd w:val="0"/>
        <w:rPr>
          <w:rFonts w:ascii="Helvetica" w:hAnsi="Helvetica" w:cs="Helvetica"/>
          <w:color w:val="1DB80E"/>
          <w:sz w:val="28"/>
          <w:szCs w:val="28"/>
        </w:rPr>
      </w:pPr>
      <w:r>
        <w:rPr>
          <w:rFonts w:ascii="Helvetica" w:hAnsi="Helvetica" w:cs="Helvetica"/>
          <w:b/>
          <w:bCs/>
          <w:color w:val="353535"/>
          <w:sz w:val="28"/>
          <w:szCs w:val="28"/>
        </w:rPr>
        <w:t>Dear &lt;N</w:t>
      </w:r>
      <w:bookmarkStart w:id="0" w:name="_GoBack"/>
      <w:bookmarkEnd w:id="0"/>
      <w:r>
        <w:rPr>
          <w:rFonts w:ascii="Helvetica" w:hAnsi="Helvetica" w:cs="Helvetica"/>
          <w:b/>
          <w:bCs/>
          <w:color w:val="353535"/>
          <w:sz w:val="28"/>
          <w:szCs w:val="28"/>
        </w:rPr>
        <w:t>ame&gt;</w:t>
      </w:r>
      <w:r>
        <w:rPr>
          <w:rFonts w:ascii="Helvetica" w:hAnsi="Helvetica" w:cs="Helvetica"/>
          <w:b/>
          <w:bCs/>
          <w:color w:val="353535"/>
          <w:sz w:val="28"/>
          <w:szCs w:val="28"/>
        </w:rPr>
        <w:t xml:space="preserve">, </w:t>
      </w:r>
    </w:p>
    <w:p w:rsidR="004414FD" w:rsidRDefault="004414FD" w:rsidP="004414FD">
      <w:pPr>
        <w:autoSpaceDE w:val="0"/>
        <w:autoSpaceDN w:val="0"/>
        <w:adjustRightInd w:val="0"/>
        <w:rPr>
          <w:rFonts w:ascii="Helvetica" w:hAnsi="Helvetica" w:cs="Helvetica"/>
          <w:color w:val="14A0C2"/>
          <w:sz w:val="28"/>
          <w:szCs w:val="28"/>
        </w:rPr>
      </w:pPr>
    </w:p>
    <w:p w:rsidR="004414FD" w:rsidRDefault="004414FD" w:rsidP="004414FD">
      <w:pPr>
        <w:autoSpaceDE w:val="0"/>
        <w:autoSpaceDN w:val="0"/>
        <w:adjustRightInd w:val="0"/>
        <w:rPr>
          <w:rFonts w:ascii="Helvetica" w:hAnsi="Helvetica" w:cs="Helvetica"/>
          <w:color w:val="1DB80E"/>
          <w:sz w:val="28"/>
          <w:szCs w:val="28"/>
        </w:rPr>
      </w:pPr>
      <w:r>
        <w:rPr>
          <w:rFonts w:ascii="Helvetica" w:hAnsi="Helvetica" w:cs="Helvetica"/>
          <w:b/>
          <w:bCs/>
          <w:color w:val="353535"/>
          <w:sz w:val="28"/>
          <w:szCs w:val="28"/>
        </w:rPr>
        <w:t>Thank you for your interest in Symmetry Financial Group (</w:t>
      </w:r>
      <w:hyperlink r:id="rId5" w:history="1">
        <w:r>
          <w:rPr>
            <w:rFonts w:ascii="Helvetica" w:hAnsi="Helvetica" w:cs="Helvetica"/>
            <w:b/>
            <w:bCs/>
            <w:color w:val="0950D0"/>
            <w:sz w:val="28"/>
            <w:szCs w:val="28"/>
            <w:u w:val="single" w:color="0950D0"/>
          </w:rPr>
          <w:t>SFGLifeGroup.com</w:t>
        </w:r>
      </w:hyperlink>
      <w:r>
        <w:rPr>
          <w:rFonts w:ascii="Helvetica" w:hAnsi="Helvetica" w:cs="Helvetica"/>
          <w:b/>
          <w:bCs/>
          <w:color w:val="353535"/>
          <w:sz w:val="28"/>
          <w:szCs w:val="28"/>
        </w:rPr>
        <w:t>).  SFG was established with the goal of helping to bring balance to the professional and personal lives of independent insurance agents and agency builders across the country with a market focus on mortgage protection, final expense, IUL’s, and annuities.</w:t>
      </w:r>
    </w:p>
    <w:p w:rsidR="004414FD" w:rsidRDefault="004414FD" w:rsidP="004414FD">
      <w:pPr>
        <w:autoSpaceDE w:val="0"/>
        <w:autoSpaceDN w:val="0"/>
        <w:adjustRightInd w:val="0"/>
        <w:rPr>
          <w:rFonts w:ascii="Helvetica" w:hAnsi="Helvetica" w:cs="Helvetica"/>
          <w:b/>
          <w:bCs/>
          <w:color w:val="353535"/>
          <w:sz w:val="28"/>
          <w:szCs w:val="28"/>
        </w:rPr>
      </w:pPr>
    </w:p>
    <w:p w:rsidR="004414FD" w:rsidRDefault="004414FD" w:rsidP="004414FD">
      <w:pPr>
        <w:autoSpaceDE w:val="0"/>
        <w:autoSpaceDN w:val="0"/>
        <w:adjustRightInd w:val="0"/>
        <w:rPr>
          <w:rFonts w:ascii="Helvetica" w:hAnsi="Helvetica" w:cs="Helvetica"/>
          <w:color w:val="353535"/>
          <w:sz w:val="28"/>
          <w:szCs w:val="28"/>
        </w:rPr>
      </w:pPr>
      <w:r>
        <w:rPr>
          <w:rFonts w:ascii="Helvetica" w:hAnsi="Helvetica" w:cs="Helvetica"/>
          <w:b/>
          <w:bCs/>
          <w:color w:val="353535"/>
          <w:sz w:val="28"/>
          <w:szCs w:val="28"/>
        </w:rPr>
        <w:t>By focusing on a more balanced distribution of commissions, SFG is truly committed to sharing the wealth of opportunity with you, all while delivering high levels of service and training to our sales force.</w:t>
      </w:r>
    </w:p>
    <w:p w:rsidR="004414FD" w:rsidRDefault="004414FD" w:rsidP="004414FD">
      <w:pPr>
        <w:autoSpaceDE w:val="0"/>
        <w:autoSpaceDN w:val="0"/>
        <w:adjustRightInd w:val="0"/>
        <w:rPr>
          <w:rFonts w:ascii="Helvetica" w:hAnsi="Helvetica" w:cs="Helvetica"/>
          <w:b/>
          <w:bCs/>
          <w:color w:val="353535"/>
          <w:sz w:val="28"/>
          <w:szCs w:val="28"/>
        </w:rPr>
      </w:pPr>
    </w:p>
    <w:p w:rsidR="004414FD" w:rsidRDefault="004414FD" w:rsidP="004414FD">
      <w:pPr>
        <w:autoSpaceDE w:val="0"/>
        <w:autoSpaceDN w:val="0"/>
        <w:adjustRightInd w:val="0"/>
        <w:rPr>
          <w:rFonts w:ascii="Helvetica" w:hAnsi="Helvetica" w:cs="Helvetica"/>
          <w:color w:val="353535"/>
          <w:sz w:val="28"/>
          <w:szCs w:val="28"/>
        </w:rPr>
      </w:pPr>
      <w:r>
        <w:rPr>
          <w:rFonts w:ascii="Helvetica" w:hAnsi="Helvetica" w:cs="Helvetica"/>
          <w:b/>
          <w:bCs/>
          <w:color w:val="353535"/>
          <w:sz w:val="28"/>
          <w:szCs w:val="28"/>
        </w:rPr>
        <w:t xml:space="preserve">Combining our Lead Program with business values of trust, reliability and integrity, Symmetry Financial Group is committed to ensuring your personal goals and objectives can be successfully defined and subsequently achieved over the short, medium and long term. </w:t>
      </w:r>
    </w:p>
    <w:p w:rsidR="004414FD" w:rsidRDefault="004414FD" w:rsidP="004414FD">
      <w:pPr>
        <w:autoSpaceDE w:val="0"/>
        <w:autoSpaceDN w:val="0"/>
        <w:adjustRightInd w:val="0"/>
        <w:rPr>
          <w:rFonts w:ascii="Helvetica" w:hAnsi="Helvetica" w:cs="Helvetica"/>
          <w:b/>
          <w:bCs/>
          <w:color w:val="353535"/>
          <w:sz w:val="28"/>
          <w:szCs w:val="28"/>
        </w:rPr>
      </w:pPr>
    </w:p>
    <w:p w:rsidR="004414FD" w:rsidRDefault="004414FD" w:rsidP="004414FD">
      <w:pPr>
        <w:autoSpaceDE w:val="0"/>
        <w:autoSpaceDN w:val="0"/>
        <w:adjustRightInd w:val="0"/>
        <w:rPr>
          <w:rFonts w:ascii="Helvetica" w:hAnsi="Helvetica" w:cs="Helvetica"/>
          <w:color w:val="353535"/>
          <w:sz w:val="28"/>
          <w:szCs w:val="28"/>
        </w:rPr>
      </w:pPr>
      <w:r>
        <w:rPr>
          <w:rFonts w:ascii="Helvetica" w:hAnsi="Helvetica" w:cs="Helvetica"/>
          <w:b/>
          <w:bCs/>
          <w:color w:val="353535"/>
          <w:sz w:val="28"/>
          <w:szCs w:val="28"/>
        </w:rPr>
        <w:t xml:space="preserve">First, please review our agency career information website: </w:t>
      </w:r>
    </w:p>
    <w:p w:rsidR="004414FD" w:rsidRDefault="004414FD" w:rsidP="004414FD">
      <w:pPr>
        <w:autoSpaceDE w:val="0"/>
        <w:autoSpaceDN w:val="0"/>
        <w:adjustRightInd w:val="0"/>
        <w:rPr>
          <w:rFonts w:ascii="Helvetica" w:hAnsi="Helvetica" w:cs="Helvetica"/>
          <w:color w:val="353535"/>
          <w:sz w:val="28"/>
          <w:szCs w:val="28"/>
        </w:rPr>
      </w:pPr>
    </w:p>
    <w:p w:rsidR="004414FD" w:rsidRPr="004414FD" w:rsidRDefault="004414FD" w:rsidP="004414FD">
      <w:pPr>
        <w:autoSpaceDE w:val="0"/>
        <w:autoSpaceDN w:val="0"/>
        <w:adjustRightInd w:val="0"/>
        <w:rPr>
          <w:rFonts w:ascii="Helvetica" w:hAnsi="Helvetica" w:cs="Helvetica"/>
          <w:color w:val="353535"/>
          <w:sz w:val="28"/>
          <w:szCs w:val="28"/>
        </w:rPr>
      </w:pPr>
      <w:proofErr w:type="gramStart"/>
      <w:r>
        <w:rPr>
          <w:rFonts w:ascii="Helvetica" w:hAnsi="Helvetica" w:cs="Helvetica"/>
          <w:b/>
          <w:bCs/>
          <w:color w:val="0950D0"/>
          <w:sz w:val="28"/>
          <w:szCs w:val="28"/>
          <w:u w:val="single" w:color="0950D0"/>
        </w:rPr>
        <w:t>www.MartinSFGagency.com/WorkWithSymmetry</w:t>
      </w:r>
      <w:r>
        <w:rPr>
          <w:rFonts w:ascii="Helvetica" w:hAnsi="Helvetica" w:cs="Helvetica"/>
          <w:b/>
          <w:bCs/>
          <w:color w:val="353535"/>
          <w:sz w:val="28"/>
          <w:szCs w:val="28"/>
        </w:rPr>
        <w:t xml:space="preserve">  (</w:t>
      </w:r>
      <w:proofErr w:type="gramEnd"/>
      <w:r>
        <w:rPr>
          <w:rFonts w:ascii="Helvetica" w:hAnsi="Helvetica" w:cs="Helvetica"/>
          <w:b/>
          <w:bCs/>
          <w:color w:val="353535"/>
          <w:sz w:val="28"/>
          <w:szCs w:val="28"/>
        </w:rPr>
        <w:t>5 min)</w:t>
      </w:r>
    </w:p>
    <w:p w:rsidR="004414FD" w:rsidRDefault="004414FD" w:rsidP="004414FD">
      <w:pPr>
        <w:autoSpaceDE w:val="0"/>
        <w:autoSpaceDN w:val="0"/>
        <w:adjustRightInd w:val="0"/>
        <w:rPr>
          <w:rFonts w:ascii="Helvetica" w:hAnsi="Helvetica" w:cs="Helvetica"/>
          <w:color w:val="353535"/>
          <w:sz w:val="28"/>
          <w:szCs w:val="28"/>
        </w:rPr>
      </w:pPr>
    </w:p>
    <w:p w:rsidR="004414FD" w:rsidRDefault="004414FD" w:rsidP="004414FD">
      <w:pPr>
        <w:autoSpaceDE w:val="0"/>
        <w:autoSpaceDN w:val="0"/>
        <w:adjustRightInd w:val="0"/>
        <w:rPr>
          <w:rFonts w:ascii="Helvetica" w:hAnsi="Helvetica" w:cs="Helvetica"/>
          <w:color w:val="353535"/>
          <w:sz w:val="28"/>
          <w:szCs w:val="28"/>
        </w:rPr>
      </w:pPr>
      <w:r>
        <w:rPr>
          <w:rFonts w:ascii="Helvetica" w:hAnsi="Helvetica" w:cs="Helvetica"/>
          <w:b/>
          <w:bCs/>
          <w:color w:val="353535"/>
          <w:sz w:val="28"/>
          <w:szCs w:val="28"/>
        </w:rPr>
        <w:t xml:space="preserve">Next please review the following videos that provide a detailed overview on </w:t>
      </w:r>
    </w:p>
    <w:p w:rsidR="004414FD" w:rsidRDefault="004414FD" w:rsidP="004414FD">
      <w:pPr>
        <w:autoSpaceDE w:val="0"/>
        <w:autoSpaceDN w:val="0"/>
        <w:adjustRightInd w:val="0"/>
        <w:rPr>
          <w:rFonts w:ascii="Helvetica" w:hAnsi="Helvetica" w:cs="Helvetica"/>
          <w:color w:val="353535"/>
          <w:sz w:val="28"/>
          <w:szCs w:val="28"/>
        </w:rPr>
      </w:pPr>
      <w:r>
        <w:rPr>
          <w:rFonts w:ascii="Helvetica" w:hAnsi="Helvetica" w:cs="Helvetica"/>
          <w:b/>
          <w:bCs/>
          <w:color w:val="353535"/>
          <w:sz w:val="28"/>
          <w:szCs w:val="28"/>
        </w:rPr>
        <w:t xml:space="preserve">our model, timing, sales process and compensation. </w:t>
      </w:r>
    </w:p>
    <w:p w:rsidR="004414FD" w:rsidRDefault="004414FD" w:rsidP="004414FD">
      <w:pPr>
        <w:autoSpaceDE w:val="0"/>
        <w:autoSpaceDN w:val="0"/>
        <w:adjustRightInd w:val="0"/>
        <w:rPr>
          <w:rFonts w:ascii="Helvetica" w:hAnsi="Helvetica" w:cs="Helvetica"/>
          <w:color w:val="353535"/>
          <w:sz w:val="28"/>
          <w:szCs w:val="28"/>
        </w:rPr>
      </w:pPr>
    </w:p>
    <w:p w:rsidR="004414FD" w:rsidRDefault="004414FD" w:rsidP="004414FD">
      <w:pPr>
        <w:autoSpaceDE w:val="0"/>
        <w:autoSpaceDN w:val="0"/>
        <w:adjustRightInd w:val="0"/>
        <w:rPr>
          <w:rFonts w:ascii="Helvetica" w:hAnsi="Helvetica" w:cs="Helvetica"/>
          <w:color w:val="353535"/>
          <w:sz w:val="28"/>
          <w:szCs w:val="28"/>
        </w:rPr>
      </w:pPr>
      <w:r>
        <w:rPr>
          <w:rFonts w:ascii="Helvetica" w:hAnsi="Helvetica" w:cs="Helvetica"/>
          <w:b/>
          <w:bCs/>
          <w:color w:val="353535"/>
          <w:sz w:val="34"/>
          <w:szCs w:val="34"/>
        </w:rPr>
        <w:t>SFG Timing &amp; Market Potential</w:t>
      </w:r>
      <w:r>
        <w:rPr>
          <w:rFonts w:ascii="Helvetica" w:hAnsi="Helvetica" w:cs="Helvetica"/>
          <w:b/>
          <w:bCs/>
          <w:color w:val="353535"/>
          <w:sz w:val="28"/>
          <w:szCs w:val="28"/>
        </w:rPr>
        <w:t xml:space="preserve"> (4 min) </w:t>
      </w:r>
    </w:p>
    <w:p w:rsidR="004414FD" w:rsidRDefault="004414FD" w:rsidP="004414FD">
      <w:pPr>
        <w:autoSpaceDE w:val="0"/>
        <w:autoSpaceDN w:val="0"/>
        <w:adjustRightInd w:val="0"/>
        <w:rPr>
          <w:rFonts w:ascii="Helvetica" w:hAnsi="Helvetica" w:cs="Helvetica"/>
          <w:color w:val="DCA10D"/>
          <w:sz w:val="28"/>
          <w:szCs w:val="28"/>
        </w:rPr>
      </w:pPr>
      <w:hyperlink r:id="rId6" w:history="1">
        <w:r w:rsidRPr="009939BC">
          <w:rPr>
            <w:rStyle w:val="Hyperlink"/>
            <w:rFonts w:ascii="Helvetica" w:hAnsi="Helvetica" w:cs="Helvetica"/>
            <w:b/>
            <w:bCs/>
            <w:sz w:val="28"/>
            <w:szCs w:val="28"/>
            <w:u w:color="0950D0"/>
          </w:rPr>
          <w:t>https://www.youtube.com/watch?v=CtC5EN_dNBI</w:t>
        </w:r>
      </w:hyperlink>
    </w:p>
    <w:p w:rsidR="004414FD" w:rsidRDefault="004414FD" w:rsidP="004414FD">
      <w:pPr>
        <w:autoSpaceDE w:val="0"/>
        <w:autoSpaceDN w:val="0"/>
        <w:adjustRightInd w:val="0"/>
        <w:rPr>
          <w:rFonts w:ascii="Helvetica" w:hAnsi="Helvetica" w:cs="Helvetica"/>
          <w:color w:val="DCA10D"/>
          <w:sz w:val="28"/>
          <w:szCs w:val="28"/>
        </w:rPr>
      </w:pPr>
    </w:p>
    <w:p w:rsidR="004414FD" w:rsidRDefault="004414FD" w:rsidP="004414FD">
      <w:pPr>
        <w:autoSpaceDE w:val="0"/>
        <w:autoSpaceDN w:val="0"/>
        <w:adjustRightInd w:val="0"/>
        <w:rPr>
          <w:rFonts w:ascii="Helvetica" w:hAnsi="Helvetica" w:cs="Helvetica"/>
          <w:color w:val="DCA10D"/>
          <w:sz w:val="28"/>
          <w:szCs w:val="28"/>
        </w:rPr>
      </w:pPr>
    </w:p>
    <w:p w:rsidR="004414FD" w:rsidRDefault="004414FD" w:rsidP="004414FD">
      <w:pPr>
        <w:autoSpaceDE w:val="0"/>
        <w:autoSpaceDN w:val="0"/>
        <w:adjustRightInd w:val="0"/>
        <w:rPr>
          <w:rFonts w:ascii="Helvetica" w:hAnsi="Helvetica" w:cs="Helvetica"/>
          <w:color w:val="353535"/>
          <w:sz w:val="28"/>
          <w:szCs w:val="28"/>
        </w:rPr>
      </w:pPr>
      <w:r>
        <w:rPr>
          <w:rFonts w:ascii="Helvetica" w:hAnsi="Helvetica" w:cs="Helvetica"/>
          <w:b/>
          <w:bCs/>
          <w:color w:val="353535"/>
          <w:sz w:val="34"/>
          <w:szCs w:val="34"/>
        </w:rPr>
        <w:lastRenderedPageBreak/>
        <w:t xml:space="preserve">Corporate Overview &amp; Compensation </w:t>
      </w:r>
      <w:r>
        <w:rPr>
          <w:rFonts w:ascii="Helvetica" w:hAnsi="Helvetica" w:cs="Helvetica"/>
          <w:b/>
          <w:bCs/>
          <w:color w:val="353535"/>
          <w:sz w:val="22"/>
          <w:szCs w:val="22"/>
        </w:rPr>
        <w:t>(13</w:t>
      </w:r>
      <w:proofErr w:type="gramStart"/>
      <w:r>
        <w:rPr>
          <w:rFonts w:ascii="Helvetica" w:hAnsi="Helvetica" w:cs="Helvetica"/>
          <w:b/>
          <w:bCs/>
          <w:color w:val="353535"/>
          <w:sz w:val="22"/>
          <w:szCs w:val="22"/>
        </w:rPr>
        <w:t>min)</w:t>
      </w:r>
      <w:r>
        <w:rPr>
          <w:rFonts w:ascii="Helvetica" w:hAnsi="Helvetica" w:cs="Helvetica"/>
          <w:b/>
          <w:bCs/>
          <w:color w:val="353535"/>
          <w:sz w:val="34"/>
          <w:szCs w:val="34"/>
        </w:rPr>
        <w:t xml:space="preserve">  /</w:t>
      </w:r>
      <w:proofErr w:type="gramEnd"/>
      <w:r>
        <w:rPr>
          <w:rFonts w:ascii="Helvetica" w:hAnsi="Helvetica" w:cs="Helvetica"/>
          <w:b/>
          <w:bCs/>
          <w:color w:val="353535"/>
          <w:sz w:val="34"/>
          <w:szCs w:val="34"/>
        </w:rPr>
        <w:t xml:space="preserve"> Culture of Symmetry </w:t>
      </w:r>
      <w:r>
        <w:rPr>
          <w:rFonts w:ascii="Helvetica" w:hAnsi="Helvetica" w:cs="Helvetica"/>
          <w:b/>
          <w:bCs/>
          <w:color w:val="353535"/>
          <w:sz w:val="22"/>
          <w:szCs w:val="22"/>
        </w:rPr>
        <w:t xml:space="preserve">(10 min) </w:t>
      </w:r>
    </w:p>
    <w:p w:rsidR="004414FD" w:rsidRDefault="004414FD" w:rsidP="004414FD">
      <w:pPr>
        <w:autoSpaceDE w:val="0"/>
        <w:autoSpaceDN w:val="0"/>
        <w:adjustRightInd w:val="0"/>
        <w:rPr>
          <w:rFonts w:ascii="Helvetica" w:hAnsi="Helvetica" w:cs="Helvetica"/>
          <w:color w:val="1DB80E"/>
          <w:sz w:val="28"/>
          <w:szCs w:val="28"/>
          <w:u w:color="DCA10D"/>
        </w:rPr>
      </w:pPr>
      <w:hyperlink r:id="rId7" w:history="1">
        <w:r>
          <w:rPr>
            <w:rFonts w:ascii="Helvetica" w:hAnsi="Helvetica" w:cs="Helvetica"/>
            <w:b/>
            <w:bCs/>
            <w:color w:val="0950D0"/>
            <w:sz w:val="28"/>
            <w:szCs w:val="28"/>
            <w:u w:val="single" w:color="0950D0"/>
          </w:rPr>
          <w:t>https://www.youtube.com/watch?v=ukaehQ9eBAE</w:t>
        </w:r>
      </w:hyperlink>
      <w:r>
        <w:rPr>
          <w:rFonts w:ascii="Helvetica" w:hAnsi="Helvetica" w:cs="Helvetica"/>
          <w:b/>
          <w:bCs/>
          <w:color w:val="DCA10D"/>
          <w:sz w:val="28"/>
          <w:szCs w:val="28"/>
          <w:u w:val="single" w:color="DCA10D"/>
        </w:rPr>
        <w:t xml:space="preserve">  /  </w:t>
      </w:r>
      <w:hyperlink r:id="rId8" w:history="1">
        <w:r>
          <w:rPr>
            <w:rFonts w:ascii="Helvetica" w:hAnsi="Helvetica" w:cs="Helvetica"/>
            <w:b/>
            <w:bCs/>
            <w:color w:val="0950D0"/>
            <w:sz w:val="28"/>
            <w:szCs w:val="28"/>
            <w:u w:val="single" w:color="0950D0"/>
          </w:rPr>
          <w:t>https://www.youtube.com/watch?v=MV8AUTd6C8U</w:t>
        </w:r>
      </w:hyperlink>
      <w:r>
        <w:rPr>
          <w:rFonts w:ascii="Helvetica" w:hAnsi="Helvetica" w:cs="Helvetica"/>
          <w:b/>
          <w:bCs/>
          <w:color w:val="DCA10D"/>
          <w:sz w:val="28"/>
          <w:szCs w:val="28"/>
          <w:u w:val="single" w:color="DCA10D"/>
        </w:rPr>
        <w:t xml:space="preserve"> </w:t>
      </w:r>
    </w:p>
    <w:p w:rsidR="004414FD" w:rsidRDefault="004414FD" w:rsidP="004414FD">
      <w:pPr>
        <w:autoSpaceDE w:val="0"/>
        <w:autoSpaceDN w:val="0"/>
        <w:adjustRightInd w:val="0"/>
        <w:rPr>
          <w:rFonts w:ascii="Helvetica" w:hAnsi="Helvetica" w:cs="Helvetica"/>
          <w:color w:val="DCA10D"/>
          <w:sz w:val="28"/>
          <w:szCs w:val="28"/>
          <w:u w:color="DCA10D"/>
        </w:rPr>
      </w:pPr>
    </w:p>
    <w:p w:rsidR="004414FD" w:rsidRDefault="004414FD" w:rsidP="004414FD">
      <w:pPr>
        <w:autoSpaceDE w:val="0"/>
        <w:autoSpaceDN w:val="0"/>
        <w:adjustRightInd w:val="0"/>
        <w:rPr>
          <w:rFonts w:ascii="Helvetica" w:hAnsi="Helvetica" w:cs="Helvetica"/>
          <w:color w:val="1DB80E"/>
          <w:sz w:val="28"/>
          <w:szCs w:val="28"/>
          <w:u w:color="353535"/>
        </w:rPr>
      </w:pPr>
      <w:r>
        <w:rPr>
          <w:rFonts w:ascii="Helvetica" w:hAnsi="Helvetica" w:cs="Helvetica"/>
          <w:b/>
          <w:bCs/>
          <w:color w:val="353535"/>
          <w:sz w:val="34"/>
          <w:szCs w:val="34"/>
          <w:u w:val="single" w:color="353535"/>
        </w:rPr>
        <w:t xml:space="preserve">What We Do </w:t>
      </w:r>
    </w:p>
    <w:p w:rsidR="004414FD" w:rsidRDefault="004414FD" w:rsidP="004414FD">
      <w:pPr>
        <w:autoSpaceDE w:val="0"/>
        <w:autoSpaceDN w:val="0"/>
        <w:adjustRightInd w:val="0"/>
        <w:rPr>
          <w:rFonts w:ascii="Helvetica" w:hAnsi="Helvetica" w:cs="Helvetica"/>
          <w:b/>
          <w:bCs/>
          <w:color w:val="353535"/>
          <w:sz w:val="28"/>
          <w:szCs w:val="28"/>
          <w:u w:color="353535"/>
        </w:rPr>
      </w:pPr>
    </w:p>
    <w:p w:rsidR="004414FD" w:rsidRDefault="004414FD" w:rsidP="004414FD">
      <w:pPr>
        <w:autoSpaceDE w:val="0"/>
        <w:autoSpaceDN w:val="0"/>
        <w:adjustRightInd w:val="0"/>
        <w:rPr>
          <w:rFonts w:ascii="Helvetica" w:hAnsi="Helvetica" w:cs="Helvetica"/>
          <w:color w:val="353535"/>
          <w:sz w:val="28"/>
          <w:szCs w:val="28"/>
          <w:u w:color="353535"/>
        </w:rPr>
      </w:pPr>
      <w:r>
        <w:rPr>
          <w:rFonts w:ascii="Helvetica" w:hAnsi="Helvetica" w:cs="Helvetica"/>
          <w:b/>
          <w:bCs/>
          <w:color w:val="353535"/>
          <w:sz w:val="34"/>
          <w:szCs w:val="34"/>
          <w:u w:color="353535"/>
        </w:rPr>
        <w:t>Phone Appointment - SFG Leads</w:t>
      </w:r>
      <w:r>
        <w:rPr>
          <w:rFonts w:ascii="Helvetica" w:hAnsi="Helvetica" w:cs="Helvetica"/>
          <w:b/>
          <w:bCs/>
          <w:color w:val="353535"/>
          <w:sz w:val="28"/>
          <w:szCs w:val="28"/>
          <w:u w:color="353535"/>
        </w:rPr>
        <w:t xml:space="preserve"> (4 min) </w:t>
      </w:r>
    </w:p>
    <w:p w:rsidR="004414FD" w:rsidRDefault="004414FD" w:rsidP="004414FD">
      <w:pPr>
        <w:autoSpaceDE w:val="0"/>
        <w:autoSpaceDN w:val="0"/>
        <w:adjustRightInd w:val="0"/>
        <w:rPr>
          <w:rFonts w:ascii="Helvetica" w:hAnsi="Helvetica" w:cs="Helvetica"/>
          <w:color w:val="353535"/>
          <w:sz w:val="28"/>
          <w:szCs w:val="28"/>
          <w:u w:color="353535"/>
        </w:rPr>
      </w:pPr>
      <w:hyperlink r:id="rId9" w:history="1">
        <w:r>
          <w:rPr>
            <w:rFonts w:ascii="Helvetica" w:hAnsi="Helvetica" w:cs="Helvetica"/>
            <w:color w:val="0950D0"/>
            <w:sz w:val="28"/>
            <w:szCs w:val="28"/>
            <w:u w:val="single" w:color="0950D0"/>
          </w:rPr>
          <w:t>https://youtu.be/-a0WEIAUkLE</w:t>
        </w:r>
      </w:hyperlink>
    </w:p>
    <w:p w:rsidR="004414FD" w:rsidRDefault="004414FD" w:rsidP="004414FD">
      <w:pPr>
        <w:autoSpaceDE w:val="0"/>
        <w:autoSpaceDN w:val="0"/>
        <w:adjustRightInd w:val="0"/>
        <w:rPr>
          <w:rFonts w:ascii="Helvetica" w:hAnsi="Helvetica" w:cs="Helvetica"/>
          <w:color w:val="353535"/>
          <w:sz w:val="28"/>
          <w:szCs w:val="28"/>
          <w:u w:color="353535"/>
        </w:rPr>
      </w:pPr>
    </w:p>
    <w:p w:rsidR="004414FD" w:rsidRDefault="004414FD" w:rsidP="004414FD">
      <w:pPr>
        <w:autoSpaceDE w:val="0"/>
        <w:autoSpaceDN w:val="0"/>
        <w:adjustRightInd w:val="0"/>
        <w:rPr>
          <w:rFonts w:ascii="Helvetica" w:hAnsi="Helvetica" w:cs="Helvetica"/>
          <w:color w:val="353535"/>
          <w:sz w:val="28"/>
          <w:szCs w:val="28"/>
          <w:u w:color="353535"/>
        </w:rPr>
      </w:pPr>
      <w:r>
        <w:rPr>
          <w:rFonts w:ascii="Helvetica" w:hAnsi="Helvetica" w:cs="Helvetica"/>
          <w:b/>
          <w:bCs/>
          <w:color w:val="353535"/>
          <w:sz w:val="34"/>
          <w:szCs w:val="34"/>
          <w:u w:color="353535"/>
        </w:rPr>
        <w:t>In the Home with Lead Clients</w:t>
      </w:r>
      <w:r>
        <w:rPr>
          <w:rFonts w:ascii="Helvetica" w:hAnsi="Helvetica" w:cs="Helvetica"/>
          <w:b/>
          <w:bCs/>
          <w:color w:val="353535"/>
          <w:sz w:val="28"/>
          <w:szCs w:val="28"/>
          <w:u w:color="353535"/>
        </w:rPr>
        <w:t xml:space="preserve"> (14 min)</w:t>
      </w:r>
    </w:p>
    <w:p w:rsidR="004414FD" w:rsidRDefault="004414FD" w:rsidP="004414FD">
      <w:pPr>
        <w:autoSpaceDE w:val="0"/>
        <w:autoSpaceDN w:val="0"/>
        <w:adjustRightInd w:val="0"/>
        <w:rPr>
          <w:rFonts w:ascii="Helvetica" w:hAnsi="Helvetica" w:cs="Helvetica"/>
          <w:color w:val="353535"/>
          <w:sz w:val="28"/>
          <w:szCs w:val="28"/>
          <w:u w:color="353535"/>
        </w:rPr>
      </w:pPr>
      <w:hyperlink r:id="rId10" w:history="1">
        <w:r>
          <w:rPr>
            <w:rFonts w:ascii="Helvetica" w:hAnsi="Helvetica" w:cs="Helvetica"/>
            <w:color w:val="0950D0"/>
            <w:sz w:val="28"/>
            <w:szCs w:val="28"/>
            <w:u w:val="single" w:color="0950D0"/>
          </w:rPr>
          <w:t>https://youtu.be/Z_O5r98fL-Y</w:t>
        </w:r>
      </w:hyperlink>
    </w:p>
    <w:p w:rsidR="004414FD" w:rsidRDefault="004414FD" w:rsidP="004414FD">
      <w:pPr>
        <w:autoSpaceDE w:val="0"/>
        <w:autoSpaceDN w:val="0"/>
        <w:adjustRightInd w:val="0"/>
        <w:rPr>
          <w:rFonts w:ascii="Helvetica" w:hAnsi="Helvetica" w:cs="Helvetica"/>
          <w:color w:val="353535"/>
          <w:sz w:val="28"/>
          <w:szCs w:val="28"/>
          <w:u w:color="353535"/>
        </w:rPr>
      </w:pPr>
    </w:p>
    <w:p w:rsidR="004414FD" w:rsidRDefault="004414FD" w:rsidP="004414FD">
      <w:pPr>
        <w:autoSpaceDE w:val="0"/>
        <w:autoSpaceDN w:val="0"/>
        <w:adjustRightInd w:val="0"/>
        <w:rPr>
          <w:rFonts w:ascii="Helvetica" w:hAnsi="Helvetica" w:cs="Helvetica"/>
          <w:color w:val="353535"/>
          <w:sz w:val="28"/>
          <w:szCs w:val="28"/>
          <w:u w:color="353535"/>
        </w:rPr>
      </w:pPr>
    </w:p>
    <w:p w:rsidR="004414FD" w:rsidRPr="004414FD" w:rsidRDefault="004414FD" w:rsidP="004414FD">
      <w:pPr>
        <w:autoSpaceDE w:val="0"/>
        <w:autoSpaceDN w:val="0"/>
        <w:adjustRightInd w:val="0"/>
        <w:rPr>
          <w:rFonts w:ascii="Helvetica" w:hAnsi="Helvetica" w:cs="Helvetica"/>
          <w:b/>
          <w:color w:val="002060"/>
          <w:sz w:val="28"/>
          <w:szCs w:val="28"/>
          <w:u w:val="single"/>
        </w:rPr>
      </w:pPr>
      <w:r w:rsidRPr="004414FD">
        <w:rPr>
          <w:rFonts w:ascii="Helvetica" w:hAnsi="Helvetica" w:cs="Helvetica"/>
          <w:b/>
          <w:color w:val="002060"/>
          <w:sz w:val="28"/>
          <w:szCs w:val="28"/>
          <w:u w:val="single"/>
        </w:rPr>
        <w:t xml:space="preserve">LICENSED AGENTS: </w:t>
      </w:r>
    </w:p>
    <w:p w:rsidR="004414FD" w:rsidRDefault="004414FD" w:rsidP="004414FD">
      <w:pPr>
        <w:autoSpaceDE w:val="0"/>
        <w:autoSpaceDN w:val="0"/>
        <w:adjustRightInd w:val="0"/>
        <w:rPr>
          <w:rFonts w:ascii="Helvetica" w:hAnsi="Helvetica" w:cs="Helvetica"/>
          <w:color w:val="353535"/>
          <w:sz w:val="28"/>
          <w:szCs w:val="28"/>
          <w:u w:color="353535"/>
        </w:rPr>
      </w:pPr>
    </w:p>
    <w:p w:rsidR="004414FD" w:rsidRDefault="004414FD" w:rsidP="004414FD">
      <w:pPr>
        <w:autoSpaceDE w:val="0"/>
        <w:autoSpaceDN w:val="0"/>
        <w:adjustRightInd w:val="0"/>
        <w:rPr>
          <w:rFonts w:ascii="Helvetica" w:hAnsi="Helvetica" w:cs="Helvetica"/>
          <w:color w:val="353535"/>
          <w:sz w:val="28"/>
          <w:szCs w:val="28"/>
          <w:u w:color="353535"/>
        </w:rPr>
      </w:pPr>
      <w:r>
        <w:rPr>
          <w:rFonts w:ascii="Helvetica" w:hAnsi="Helvetica" w:cs="Helvetica"/>
          <w:b/>
          <w:bCs/>
          <w:color w:val="353535"/>
          <w:sz w:val="28"/>
          <w:szCs w:val="28"/>
          <w:u w:color="353535"/>
        </w:rPr>
        <w:t xml:space="preserve">If you are currently a licensed agent - please let me know if you would </w:t>
      </w:r>
    </w:p>
    <w:p w:rsidR="004414FD" w:rsidRDefault="004414FD" w:rsidP="004414FD">
      <w:pPr>
        <w:autoSpaceDE w:val="0"/>
        <w:autoSpaceDN w:val="0"/>
        <w:adjustRightInd w:val="0"/>
        <w:rPr>
          <w:rFonts w:ascii="Helvetica" w:hAnsi="Helvetica" w:cs="Helvetica"/>
          <w:color w:val="353535"/>
          <w:sz w:val="28"/>
          <w:szCs w:val="28"/>
          <w:u w:color="353535"/>
        </w:rPr>
      </w:pPr>
      <w:r>
        <w:rPr>
          <w:rFonts w:ascii="Helvetica" w:hAnsi="Helvetica" w:cs="Helvetica"/>
          <w:b/>
          <w:bCs/>
          <w:color w:val="353535"/>
          <w:sz w:val="28"/>
          <w:szCs w:val="28"/>
          <w:u w:color="353535"/>
        </w:rPr>
        <w:t xml:space="preserve">like a SFG New Producer contract emailed to you. </w:t>
      </w:r>
    </w:p>
    <w:p w:rsidR="004414FD" w:rsidRDefault="004414FD" w:rsidP="004414FD">
      <w:pPr>
        <w:autoSpaceDE w:val="0"/>
        <w:autoSpaceDN w:val="0"/>
        <w:adjustRightInd w:val="0"/>
        <w:rPr>
          <w:rFonts w:ascii="Helvetica" w:hAnsi="Helvetica" w:cs="Helvetica"/>
          <w:b/>
          <w:bCs/>
          <w:color w:val="353535"/>
          <w:sz w:val="34"/>
          <w:szCs w:val="34"/>
          <w:u w:color="353535"/>
        </w:rPr>
      </w:pPr>
    </w:p>
    <w:p w:rsidR="004414FD" w:rsidRPr="004414FD" w:rsidRDefault="004414FD" w:rsidP="004414FD">
      <w:pPr>
        <w:autoSpaceDE w:val="0"/>
        <w:autoSpaceDN w:val="0"/>
        <w:adjustRightInd w:val="0"/>
        <w:rPr>
          <w:rFonts w:ascii="Helvetica" w:hAnsi="Helvetica" w:cs="Helvetica"/>
          <w:b/>
          <w:color w:val="002060"/>
          <w:sz w:val="28"/>
          <w:szCs w:val="28"/>
          <w:u w:color="353535"/>
        </w:rPr>
      </w:pPr>
      <w:proofErr w:type="gramStart"/>
      <w:r w:rsidRPr="004414FD">
        <w:rPr>
          <w:rFonts w:ascii="Helvetica" w:hAnsi="Helvetica" w:cs="Helvetica"/>
          <w:b/>
          <w:color w:val="002060"/>
          <w:sz w:val="28"/>
          <w:szCs w:val="28"/>
          <w:u w:color="353535"/>
        </w:rPr>
        <w:t>NON LICENSED</w:t>
      </w:r>
      <w:proofErr w:type="gramEnd"/>
      <w:r w:rsidRPr="004414FD">
        <w:rPr>
          <w:rFonts w:ascii="Helvetica" w:hAnsi="Helvetica" w:cs="Helvetica"/>
          <w:b/>
          <w:color w:val="002060"/>
          <w:sz w:val="28"/>
          <w:szCs w:val="28"/>
          <w:u w:color="353535"/>
        </w:rPr>
        <w:t xml:space="preserve">: </w:t>
      </w:r>
    </w:p>
    <w:p w:rsidR="004414FD" w:rsidRDefault="004414FD" w:rsidP="004414FD">
      <w:pPr>
        <w:autoSpaceDE w:val="0"/>
        <w:autoSpaceDN w:val="0"/>
        <w:adjustRightInd w:val="0"/>
        <w:rPr>
          <w:rFonts w:ascii="Helvetica" w:hAnsi="Helvetica" w:cs="Helvetica"/>
          <w:color w:val="1DB80E"/>
          <w:sz w:val="28"/>
          <w:szCs w:val="28"/>
          <w:u w:color="353535"/>
        </w:rPr>
      </w:pPr>
      <w:r>
        <w:rPr>
          <w:rFonts w:ascii="Helvetica" w:hAnsi="Helvetica" w:cs="Helvetica"/>
          <w:b/>
          <w:bCs/>
          <w:color w:val="353535"/>
          <w:sz w:val="28"/>
          <w:szCs w:val="28"/>
          <w:u w:color="353535"/>
        </w:rPr>
        <w:t xml:space="preserve">If you are not licensed and would like to pursue state </w:t>
      </w:r>
      <w:proofErr w:type="gramStart"/>
      <w:r>
        <w:rPr>
          <w:rFonts w:ascii="Helvetica" w:hAnsi="Helvetica" w:cs="Helvetica"/>
          <w:b/>
          <w:bCs/>
          <w:color w:val="353535"/>
          <w:sz w:val="28"/>
          <w:szCs w:val="28"/>
          <w:u w:color="353535"/>
        </w:rPr>
        <w:t>licensing</w:t>
      </w:r>
      <w:proofErr w:type="gramEnd"/>
      <w:r>
        <w:rPr>
          <w:rFonts w:ascii="Helvetica" w:hAnsi="Helvetica" w:cs="Helvetica"/>
          <w:b/>
          <w:bCs/>
          <w:color w:val="353535"/>
          <w:sz w:val="28"/>
          <w:szCs w:val="28"/>
          <w:u w:color="353535"/>
        </w:rPr>
        <w:t xml:space="preserve"> please follow these </w:t>
      </w:r>
    </w:p>
    <w:p w:rsidR="001B71BF" w:rsidRDefault="004414FD" w:rsidP="004414FD">
      <w:pPr>
        <w:rPr>
          <w:rFonts w:ascii="Helvetica" w:hAnsi="Helvetica" w:cs="Helvetica"/>
          <w:b/>
          <w:bCs/>
          <w:color w:val="FF0000"/>
          <w:sz w:val="28"/>
          <w:szCs w:val="28"/>
          <w:u w:color="353535"/>
        </w:rPr>
      </w:pPr>
      <w:r>
        <w:rPr>
          <w:rFonts w:ascii="Helvetica" w:hAnsi="Helvetica" w:cs="Helvetica"/>
          <w:b/>
          <w:bCs/>
          <w:color w:val="353535"/>
          <w:sz w:val="28"/>
          <w:szCs w:val="28"/>
          <w:u w:color="353535"/>
        </w:rPr>
        <w:t xml:space="preserve">Instructions: </w:t>
      </w:r>
      <w:r w:rsidRPr="004414FD">
        <w:rPr>
          <w:rFonts w:ascii="Helvetica" w:hAnsi="Helvetica" w:cs="Helvetica"/>
          <w:b/>
          <w:bCs/>
          <w:color w:val="FF0000"/>
          <w:sz w:val="28"/>
          <w:szCs w:val="28"/>
          <w:u w:color="353535"/>
        </w:rPr>
        <w:t>(PASTE INSTRUCTIONS FOR LICENSING HERE)</w:t>
      </w:r>
    </w:p>
    <w:p w:rsidR="004414FD" w:rsidRDefault="004414FD" w:rsidP="004414FD">
      <w:pPr>
        <w:rPr>
          <w:rFonts w:ascii="Helvetica" w:hAnsi="Helvetica" w:cs="Helvetica"/>
          <w:b/>
          <w:bCs/>
          <w:color w:val="FF0000"/>
          <w:sz w:val="28"/>
          <w:szCs w:val="28"/>
          <w:u w:color="353535"/>
        </w:rPr>
      </w:pPr>
    </w:p>
    <w:p w:rsidR="004414FD" w:rsidRDefault="004414FD" w:rsidP="004414FD">
      <w:pPr>
        <w:rPr>
          <w:rFonts w:ascii="Helvetica" w:hAnsi="Helvetica" w:cs="Helvetica"/>
          <w:b/>
          <w:bCs/>
          <w:color w:val="FF0000"/>
          <w:sz w:val="28"/>
          <w:szCs w:val="28"/>
          <w:u w:color="353535"/>
        </w:rPr>
      </w:pPr>
    </w:p>
    <w:p w:rsidR="004414FD" w:rsidRPr="004414FD" w:rsidRDefault="004414FD" w:rsidP="004414FD">
      <w:pPr>
        <w:rPr>
          <w:rFonts w:ascii="Times New Roman" w:eastAsia="Times New Roman" w:hAnsi="Times New Roman" w:cs="Times New Roman"/>
          <w:sz w:val="48"/>
          <w:szCs w:val="48"/>
        </w:rPr>
      </w:pPr>
      <w:r w:rsidRPr="004414FD">
        <w:rPr>
          <w:rFonts w:ascii="Snell Roundhand" w:eastAsia="Times New Roman" w:hAnsi="Snell Roundhand" w:cs="Times New Roman"/>
          <w:color w:val="000000"/>
          <w:sz w:val="56"/>
          <w:szCs w:val="56"/>
        </w:rPr>
        <w:t>Miranda C Martin</w:t>
      </w:r>
      <w:r w:rsidRPr="004414FD">
        <w:rPr>
          <w:rFonts w:ascii="Helvetica" w:eastAsia="Times New Roman" w:hAnsi="Helvetica" w:cs="Times New Roman"/>
          <w:color w:val="000000"/>
          <w:sz w:val="48"/>
          <w:szCs w:val="48"/>
        </w:rPr>
        <w:br/>
      </w:r>
      <w:r w:rsidRPr="004414FD">
        <w:rPr>
          <w:rFonts w:ascii="Cochin" w:eastAsia="Times New Roman" w:hAnsi="Cochin" w:cs="Times New Roman"/>
          <w:color w:val="000000"/>
          <w:sz w:val="40"/>
          <w:szCs w:val="40"/>
        </w:rPr>
        <w:t>Senior Vice President &amp; Agency Owner, Martin Agency</w:t>
      </w:r>
    </w:p>
    <w:p w:rsidR="004414FD" w:rsidRDefault="004414FD" w:rsidP="004414FD">
      <w:r w:rsidRPr="004414FD">
        <w:drawing>
          <wp:inline distT="0" distB="0" distL="0" distR="0" wp14:anchorId="41EAE9D2" wp14:editId="12F613DF">
            <wp:extent cx="2463800" cy="92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63800" cy="927100"/>
                    </a:xfrm>
                    <a:prstGeom prst="rect">
                      <a:avLst/>
                    </a:prstGeom>
                  </pic:spPr>
                </pic:pic>
              </a:graphicData>
            </a:graphic>
          </wp:inline>
        </w:drawing>
      </w:r>
    </w:p>
    <w:p w:rsidR="004414FD" w:rsidRDefault="004414FD" w:rsidP="004414FD">
      <w:r w:rsidRPr="004414FD">
        <w:drawing>
          <wp:inline distT="0" distB="0" distL="0" distR="0" wp14:anchorId="1F00EB96" wp14:editId="0EFD9CCC">
            <wp:extent cx="5880100" cy="622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80100" cy="622300"/>
                    </a:xfrm>
                    <a:prstGeom prst="rect">
                      <a:avLst/>
                    </a:prstGeom>
                  </pic:spPr>
                </pic:pic>
              </a:graphicData>
            </a:graphic>
          </wp:inline>
        </w:drawing>
      </w:r>
    </w:p>
    <w:sectPr w:rsidR="004414FD" w:rsidSect="00447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Snell Roundhand">
    <w:panose1 w:val="02000603080000090004"/>
    <w:charset w:val="4D"/>
    <w:family w:val="auto"/>
    <w:pitch w:val="variable"/>
    <w:sig w:usb0="80000027" w:usb1="00000000" w:usb2="00000000" w:usb3="00000000" w:csb0="00000111" w:csb1="00000000"/>
  </w:font>
  <w:font w:name="Cochin">
    <w:panose1 w:val="02000603020000020003"/>
    <w:charset w:val="00"/>
    <w:family w:val="auto"/>
    <w:pitch w:val="variable"/>
    <w:sig w:usb0="800002FF" w:usb1="4000004A"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FD"/>
    <w:rsid w:val="001B71BF"/>
    <w:rsid w:val="004414FD"/>
    <w:rsid w:val="0044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CF1F73"/>
  <w15:chartTrackingRefBased/>
  <w15:docId w15:val="{F8500981-EE60-494A-A1D9-0CE888B8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4FD"/>
    <w:rPr>
      <w:color w:val="0563C1" w:themeColor="hyperlink"/>
      <w:u w:val="single"/>
    </w:rPr>
  </w:style>
  <w:style w:type="character" w:styleId="UnresolvedMention">
    <w:name w:val="Unresolved Mention"/>
    <w:basedOn w:val="DefaultParagraphFont"/>
    <w:uiPriority w:val="99"/>
    <w:semiHidden/>
    <w:unhideWhenUsed/>
    <w:rsid w:val="004414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30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V8AUTd6C8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ukaehQ9eBAE"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tC5EN_dNBI" TargetMode="External"/><Relationship Id="rId11" Type="http://schemas.openxmlformats.org/officeDocument/2006/relationships/image" Target="media/image2.png"/><Relationship Id="rId5" Type="http://schemas.openxmlformats.org/officeDocument/2006/relationships/hyperlink" Target="http://sfglifegroup.com/" TargetMode="External"/><Relationship Id="rId10" Type="http://schemas.openxmlformats.org/officeDocument/2006/relationships/hyperlink" Target="https://youtu.be/Z_O5r98fL-Y" TargetMode="External"/><Relationship Id="rId4" Type="http://schemas.openxmlformats.org/officeDocument/2006/relationships/image" Target="media/image1.jpeg"/><Relationship Id="rId9" Type="http://schemas.openxmlformats.org/officeDocument/2006/relationships/hyperlink" Target="https://youtu.be/-a0WEIAUk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Martin</dc:creator>
  <cp:keywords/>
  <dc:description/>
  <cp:lastModifiedBy>Miranda Martin</cp:lastModifiedBy>
  <cp:revision>1</cp:revision>
  <dcterms:created xsi:type="dcterms:W3CDTF">2019-07-26T15:09:00Z</dcterms:created>
  <dcterms:modified xsi:type="dcterms:W3CDTF">2019-07-26T15:14:00Z</dcterms:modified>
</cp:coreProperties>
</file>